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8C7D65" w:rsidRPr="008C7D65">
        <w:rPr>
          <w:b/>
          <w:sz w:val="24"/>
          <w:szCs w:val="24"/>
        </w:rPr>
        <w:t>КОРПОРАТИВНАЯ И СОЦИАЛЬНАЯ ОТВЕТСТВЕННОСТЬ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8C7D65" w:rsidRPr="008C7D65" w:rsidRDefault="008C7D65" w:rsidP="008C7D65">
      <w:pPr>
        <w:autoSpaceDE w:val="0"/>
        <w:autoSpaceDN w:val="0"/>
        <w:adjustRightInd w:val="0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Корпоративная социальная ответственность в теории</w:t>
      </w:r>
      <w:r>
        <w:rPr>
          <w:bCs/>
          <w:sz w:val="24"/>
          <w:szCs w:val="24"/>
          <w:lang w:eastAsia="ru-RU"/>
        </w:rPr>
        <w:t xml:space="preserve">. </w:t>
      </w:r>
      <w:r w:rsidRPr="00DF7230">
        <w:rPr>
          <w:sz w:val="24"/>
          <w:szCs w:val="24"/>
          <w:lang w:eastAsia="ru-RU"/>
        </w:rPr>
        <w:t>Что такое корпоративная социальная ответственность</w:t>
      </w:r>
      <w:r>
        <w:rPr>
          <w:bCs/>
          <w:sz w:val="24"/>
          <w:szCs w:val="24"/>
          <w:lang w:eastAsia="ru-RU"/>
        </w:rPr>
        <w:t>.</w:t>
      </w:r>
      <w:r w:rsidRPr="007A0E7A">
        <w:rPr>
          <w:sz w:val="24"/>
          <w:szCs w:val="24"/>
          <w:lang w:eastAsia="ru-RU"/>
        </w:rPr>
        <w:t xml:space="preserve"> </w:t>
      </w:r>
      <w:r w:rsidRPr="00DF7230">
        <w:rPr>
          <w:sz w:val="24"/>
          <w:szCs w:val="24"/>
          <w:lang w:eastAsia="ru-RU"/>
        </w:rPr>
        <w:t>КСО</w:t>
      </w:r>
      <w:r>
        <w:rPr>
          <w:sz w:val="24"/>
          <w:szCs w:val="24"/>
          <w:lang w:eastAsia="ru-RU"/>
        </w:rPr>
        <w:t xml:space="preserve"> и социально-трудовые отношения. </w:t>
      </w:r>
      <w:r w:rsidRPr="00DF7230">
        <w:rPr>
          <w:sz w:val="24"/>
          <w:szCs w:val="24"/>
          <w:lang w:eastAsia="ru-RU"/>
        </w:rPr>
        <w:t>КСО и социальная защита занятого населения</w:t>
      </w:r>
      <w:r>
        <w:rPr>
          <w:bCs/>
          <w:sz w:val="24"/>
          <w:szCs w:val="24"/>
          <w:lang w:eastAsia="ru-RU"/>
        </w:rPr>
        <w:t xml:space="preserve">. </w:t>
      </w:r>
      <w:r>
        <w:rPr>
          <w:bCs/>
          <w:sz w:val="24"/>
          <w:szCs w:val="24"/>
          <w:lang w:eastAsia="ru-RU"/>
        </w:rPr>
        <w:t>Корпоративная социаль</w:t>
      </w:r>
      <w:r>
        <w:rPr>
          <w:bCs/>
          <w:sz w:val="24"/>
          <w:szCs w:val="24"/>
          <w:lang w:eastAsia="ru-RU"/>
        </w:rPr>
        <w:t xml:space="preserve">ная ответственность на практике. </w:t>
      </w:r>
      <w:r>
        <w:rPr>
          <w:sz w:val="24"/>
          <w:szCs w:val="24"/>
          <w:lang w:eastAsia="ru-RU"/>
        </w:rPr>
        <w:t xml:space="preserve">Зарубежные концепции КСО. </w:t>
      </w:r>
      <w:r w:rsidRPr="00DF7230">
        <w:rPr>
          <w:sz w:val="24"/>
          <w:szCs w:val="24"/>
          <w:lang w:eastAsia="ru-RU"/>
        </w:rPr>
        <w:t>Необходимость развития КСО в России</w:t>
      </w:r>
      <w:r>
        <w:rPr>
          <w:bCs/>
          <w:sz w:val="24"/>
          <w:szCs w:val="24"/>
          <w:lang w:eastAsia="ru-RU"/>
        </w:rPr>
        <w:t xml:space="preserve">. </w:t>
      </w:r>
      <w:r w:rsidRPr="00DF7230">
        <w:rPr>
          <w:sz w:val="24"/>
          <w:szCs w:val="24"/>
          <w:lang w:eastAsia="ru-RU"/>
        </w:rPr>
        <w:t>Коллективный договор как инструмент реализации КСО</w:t>
      </w:r>
      <w:r>
        <w:rPr>
          <w:bCs/>
          <w:sz w:val="24"/>
          <w:szCs w:val="24"/>
          <w:lang w:eastAsia="ru-RU"/>
        </w:rPr>
        <w:t xml:space="preserve">. </w:t>
      </w:r>
      <w:r w:rsidRPr="00DF7230">
        <w:rPr>
          <w:sz w:val="24"/>
          <w:szCs w:val="24"/>
          <w:lang w:eastAsia="ru-RU"/>
        </w:rPr>
        <w:t>Социальные отчеты российских компаний</w:t>
      </w:r>
      <w:r>
        <w:rPr>
          <w:bCs/>
          <w:sz w:val="24"/>
          <w:szCs w:val="24"/>
          <w:lang w:eastAsia="ru-RU"/>
        </w:rPr>
        <w:t xml:space="preserve">. </w:t>
      </w:r>
      <w:r w:rsidRPr="00DF7230">
        <w:rPr>
          <w:sz w:val="24"/>
          <w:szCs w:val="24"/>
          <w:lang w:eastAsia="ru-RU"/>
        </w:rPr>
        <w:t>С</w:t>
      </w:r>
      <w:r>
        <w:rPr>
          <w:sz w:val="24"/>
          <w:szCs w:val="24"/>
          <w:lang w:eastAsia="ru-RU"/>
        </w:rPr>
        <w:t>овершенствование корпоративной социальной политики</w:t>
      </w:r>
      <w:r>
        <w:rPr>
          <w:bCs/>
          <w:sz w:val="24"/>
          <w:szCs w:val="24"/>
          <w:lang w:eastAsia="ru-RU"/>
        </w:rPr>
        <w:t xml:space="preserve">. </w:t>
      </w:r>
      <w:r w:rsidRPr="00DF7230">
        <w:rPr>
          <w:sz w:val="24"/>
          <w:szCs w:val="24"/>
          <w:lang w:eastAsia="ru-RU"/>
        </w:rPr>
        <w:t>Развитие корпоративного социального страхования</w:t>
      </w:r>
      <w:r>
        <w:rPr>
          <w:bCs/>
          <w:sz w:val="24"/>
          <w:szCs w:val="24"/>
          <w:lang w:eastAsia="ru-RU"/>
        </w:rPr>
        <w:t xml:space="preserve">. </w:t>
      </w:r>
      <w:r w:rsidRPr="00DF7230">
        <w:rPr>
          <w:sz w:val="24"/>
          <w:szCs w:val="24"/>
          <w:lang w:eastAsia="ru-RU"/>
        </w:rPr>
        <w:t>Оптимизация Программы ипотечного жилищного кредитования</w:t>
      </w:r>
      <w:r>
        <w:rPr>
          <w:bCs/>
          <w:sz w:val="24"/>
          <w:szCs w:val="24"/>
          <w:lang w:eastAsia="ru-RU"/>
        </w:rPr>
        <w:t xml:space="preserve">. </w:t>
      </w:r>
      <w:r w:rsidRPr="00DF7230">
        <w:rPr>
          <w:sz w:val="24"/>
          <w:szCs w:val="24"/>
          <w:lang w:eastAsia="ru-RU"/>
        </w:rPr>
        <w:t>Рейтинг социальной ответственности</w:t>
      </w:r>
      <w:r>
        <w:rPr>
          <w:sz w:val="24"/>
          <w:szCs w:val="24"/>
          <w:lang w:eastAsia="ru-RU"/>
        </w:rPr>
        <w:t>.</w:t>
      </w:r>
      <w:bookmarkStart w:id="0" w:name="_GoBack"/>
      <w:bookmarkEnd w:id="0"/>
    </w:p>
    <w:p w:rsidR="0061495D" w:rsidRDefault="0061495D" w:rsidP="00732708">
      <w:pPr>
        <w:ind w:left="720"/>
      </w:pPr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200825"/>
    <w:rsid w:val="004660D1"/>
    <w:rsid w:val="0061495D"/>
    <w:rsid w:val="006604B8"/>
    <w:rsid w:val="00732708"/>
    <w:rsid w:val="008C7D65"/>
    <w:rsid w:val="00BD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8C7D6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8C7D6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586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6</cp:revision>
  <dcterms:created xsi:type="dcterms:W3CDTF">2015-03-05T07:03:00Z</dcterms:created>
  <dcterms:modified xsi:type="dcterms:W3CDTF">2015-03-06T10:00:00Z</dcterms:modified>
</cp:coreProperties>
</file>